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Znanstveno-stručna međunarodna konferencija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8"/>
          <w:szCs w:val="38"/>
          <w:rtl w:val="0"/>
        </w:rPr>
        <w:t xml:space="preserve">“Znam: Unaprjeđenje kompetencija za kvalitetno visoko obrazovanje bez prepreka”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 organizaciji Udruge “Znam” i Sveučilišta u Rijeci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- 3. srpnja 2025. / Akvarij, Kampus UNIRI, Radmile Matejčić 5, Rijeka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PROGRAM</w:t>
      </w:r>
    </w:p>
    <w:p w:rsidR="00000000" w:rsidDel="00000000" w:rsidP="00000000" w:rsidRDefault="00000000" w:rsidRPr="00000000" w14:paraId="00000009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DAN, SRIJEDA, 2.07.2025.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11:00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Otvorenje konferencije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99999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11:30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Predavanje: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“Socijalna dimenzija u visokom obrazovanju”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prof. dr. sc. Lelia Kiš Glavaš, </w:t>
      </w:r>
      <w:r w:rsidDel="00000000" w:rsidR="00000000" w:rsidRPr="00000000">
        <w:rPr>
          <w:rFonts w:ascii="Arial" w:cs="Arial" w:eastAsia="Arial" w:hAnsi="Arial"/>
          <w:rtl w:val="0"/>
        </w:rPr>
        <w:t xml:space="preserve">Sveučilište u Zagrebu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Edukacijsko-rehabilitacijski fakultet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12:15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Panel: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Podrška ranjivim i podzastupljenim skupinama u visokom obrazovanju: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Saša Grbić, Univerzitet u Banjoj Luci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Ljupka Mihajlovska, Univerzitet u Beogradu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Valentina Novak Žižić, Sveučilište u Zagrebu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Daria Vučijević, Sveučilište u Dubrovniku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Monika Zovko, Sveučilište u Mostaru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13:15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RUČAK (Restoran „Kampus“)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14:15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Panel: “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Uloga nastavnika u obrazovanj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ranjivih i podzastupljenih skupina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sc. Sandra Bjelan, Univerzitet u Sarajevu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Jelena Ivelić Telišman, predavačica, Sveučilište Sjever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sc. Biljana Sladoje Bošnjak, Univerzitet u Istočnom Sarajevu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sc. Kristina Urbanc, Sveučilište u Zagrebu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doc. dr. sc. Sanja Zoranić, Sveučilište u Dubrovniku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15:15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PAUZA ZA KAVU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15:30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Radionica: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“Unapređenje inkluzivnosti u visokom obrazovanju”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Voditeljice: prof. dr. sc. Sandra Bjelan,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prof. dr. sc. Lejla Kafedžić</w:t>
      </w:r>
      <w:r w:rsidDel="00000000" w:rsidR="00000000" w:rsidRPr="00000000">
        <w:rPr>
          <w:rFonts w:ascii="Arial" w:cs="Arial" w:eastAsia="Arial" w:hAnsi="Arial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prof. dr. sc. Lejla Osmić</w:t>
      </w:r>
      <w:r w:rsidDel="00000000" w:rsidR="00000000" w:rsidRPr="00000000">
        <w:rPr>
          <w:rFonts w:ascii="Arial" w:cs="Arial" w:eastAsia="Arial" w:hAnsi="Arial"/>
          <w:rtl w:val="0"/>
        </w:rPr>
        <w:t xml:space="preserve">, Sveučilište u Sarajevu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17:30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Slobodno vrijeme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19:00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VEČERA (Restoran “Slatko&amp;Slano”)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 DAN, ČETVRTAK, 3.07.2025.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9:00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Predavanje: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“Komunikacijske kompetencije za inkluzivno visoko obrazovanje”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doc. dr. sc. Marijan Tustonja, Sveučilište u Mostaru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9:30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Razgovor o univerzalnom dizajnu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Ljupka Mihajlovska, Univerzitet u Beogradu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izv. prof. dr. sc. Iva Mrak, Građevinski fakultet Sveučilišta u Rijeci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sc. Sanja Skočić Mihić, Učiteljski fakultet Sveučilišta u Rijeci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10:00 Razgovor o asistivnoj tehnologiji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Saša Grbić, Univerzitet u Banjoj Luci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Mateja Vukašinec, E-</w:t>
      </w:r>
      <w:r w:rsidDel="00000000" w:rsidR="00000000" w:rsidRPr="00000000">
        <w:rPr>
          <w:rFonts w:ascii="Arial" w:cs="Arial" w:eastAsia="Arial" w:hAnsi="Arial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10:30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PAUZA ZA KAVU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11:00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Predavanje: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Mentalno zdravlje studentske populacije - rezultati istraživanja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dr. sc. Sanja Smojver Ažić, Sveučilište u Rijeci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izv. prof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dr. sc. Marina Vidaković, Sveučilište u Zadru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12:00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Panel: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“Podrška studentima i studenticama narušenog mentalnog zdravlja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potrebe i izazovi”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Jelena Ivelić Telišman, Sveučilište Sjever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Ivana Sučić Šantek, Sveučilište u Zadru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Silvija Šikić, Sveučilište u Rijeci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Marina Šimunec Zović, Sveučilište u Zagrebu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13.00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RUČAK (Restoran „Kampus“)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14:00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ŽIVA KNJIŽNICA: studentska perspekti</w:t>
      </w:r>
      <w:r w:rsidDel="00000000" w:rsidR="00000000" w:rsidRPr="00000000">
        <w:rPr>
          <w:rFonts w:ascii="Arial" w:cs="Arial" w:eastAsia="Arial" w:hAnsi="Arial"/>
          <w:rtl w:val="0"/>
        </w:rPr>
        <w:t xml:space="preserve">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16:00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Zaključci konferencije i evaluacija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18:00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Šećer na kraju: obilazak Muzeja grada Rijeke, Palača Šećerane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ind w:left="3600" w:firstLine="0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Kontakt: </w:t>
    </w:r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prilagodbe@uniri.hr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 </w:t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udruga.znam@gmail.com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tandardWeb">
    <w:name w:val="Normal (Web)"/>
    <w:basedOn w:val="Normal"/>
    <w:uiPriority w:val="99"/>
    <w:semiHidden w:val="1"/>
    <w:unhideWhenUsed w:val="1"/>
    <w:rsid w:val="00CF7A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semiHidden w:val="1"/>
    <w:unhideWhenUsed w:val="1"/>
    <w:rsid w:val="006A036D"/>
    <w:rPr>
      <w:color w:val="0000ff"/>
      <w:u w:val="single"/>
    </w:rPr>
  </w:style>
  <w:style w:type="paragraph" w:styleId="Odlomakpopisa">
    <w:name w:val="List Paragraph"/>
    <w:basedOn w:val="Normal"/>
    <w:uiPriority w:val="34"/>
    <w:qFormat w:val="1"/>
    <w:rsid w:val="006A03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ilagodbe@uniri.hr" TargetMode="External"/><Relationship Id="rId2" Type="http://schemas.openxmlformats.org/officeDocument/2006/relationships/hyperlink" Target="mailto:udruga.znam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hmBA0vWGmcKVzPE3oGsfnY+7w==">CgMxLjA4AHIhMVFGQ2J1YTZHcVJ6SERfdWlIVl92S2dsOEpQWmlCUnBX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2025-06-02T10:52:00Z</dcterms:created>
  <dc:creator>Sandra Nuždić</dc:creator>
</cp:coreProperties>
</file>